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Times New Roman" w:hAnsi="Times New Roman"/>
        </w:rPr>
        <w:t>Технический документ №1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ТЕХНИЧЕСКОЕ ЗАДАНИЕ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Проект: Плагин SheetNumbererStandalone для Autodesk Revit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Дата: 21.04.2026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Версия документа: 1.0</w:t>
      </w:r>
    </w:p>
    <w:p>
      <w:pPr>
        <w:pStyle w:val="Heading1"/>
      </w:pPr>
      <w:r>
        <w:rPr>
          <w:rFonts w:ascii="Times New Roman" w:hAnsi="Times New Roman"/>
        </w:rPr>
        <w:t>1. Основание для разработки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Документ разработан на основании анализа текущей реализации плагина SheetNumbererStandalone (кодовая база и описание функциональности).</w:t>
      </w:r>
    </w:p>
    <w:p>
      <w:pPr>
        <w:pStyle w:val="Heading1"/>
      </w:pPr>
      <w:r>
        <w:rPr>
          <w:rFonts w:ascii="Times New Roman" w:hAnsi="Times New Roman"/>
        </w:rPr>
        <w:t>2. Цели и задачи проекта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Цель проекта:</w:t>
      </w:r>
    </w:p>
    <w:p>
      <w:pPr>
        <w:pStyle w:val="ListBullet"/>
      </w:pPr>
      <w:r>
        <w:rPr>
          <w:rFonts w:ascii="Times New Roman" w:hAnsi="Times New Roman"/>
          <w:sz w:val="24"/>
        </w:rPr>
        <w:t>Обеспечить безопасную и управляемую перенумерацию листов в проекте Revit с учетом групп, шаблонов нумерации и контроля конфликтов номеров.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Задачи проекта:</w:t>
      </w:r>
    </w:p>
    <w:p>
      <w:pPr>
        <w:pStyle w:val="ListBullet"/>
      </w:pPr>
      <w:r>
        <w:rPr>
          <w:rFonts w:ascii="Times New Roman" w:hAnsi="Times New Roman"/>
          <w:sz w:val="24"/>
        </w:rPr>
        <w:t>Сократить трудозатраты на ручную перенумерацию листов.</w:t>
      </w:r>
    </w:p>
    <w:p>
      <w:pPr>
        <w:pStyle w:val="ListBullet"/>
      </w:pPr>
      <w:r>
        <w:rPr>
          <w:rFonts w:ascii="Times New Roman" w:hAnsi="Times New Roman"/>
          <w:sz w:val="24"/>
        </w:rPr>
        <w:t>Минимизировать риски дублирования и коллизий номеров.</w:t>
      </w:r>
    </w:p>
    <w:p>
      <w:pPr>
        <w:pStyle w:val="ListBullet"/>
      </w:pPr>
      <w:r>
        <w:rPr>
          <w:rFonts w:ascii="Times New Roman" w:hAnsi="Times New Roman"/>
          <w:sz w:val="24"/>
        </w:rPr>
        <w:t>Обеспечить единообразный формат номеров листов в проекте.</w:t>
      </w:r>
    </w:p>
    <w:p>
      <w:pPr>
        <w:pStyle w:val="ListBullet"/>
      </w:pPr>
      <w:r>
        <w:rPr>
          <w:rFonts w:ascii="Times New Roman" w:hAnsi="Times New Roman"/>
          <w:sz w:val="24"/>
        </w:rPr>
        <w:t>Предоставить интерактивный интерфейс предпросмотра и управления порядком.</w:t>
      </w:r>
    </w:p>
    <w:p>
      <w:pPr>
        <w:pStyle w:val="Heading1"/>
      </w:pPr>
      <w:r>
        <w:rPr>
          <w:rFonts w:ascii="Times New Roman" w:hAnsi="Times New Roman"/>
        </w:rPr>
        <w:t>3. Объект автоматизации и область применения</w:t>
      </w:r>
    </w:p>
    <w:p>
      <w:pPr>
        <w:pStyle w:val="ListBullet"/>
      </w:pPr>
      <w:r>
        <w:rPr>
          <w:rFonts w:ascii="Times New Roman" w:hAnsi="Times New Roman"/>
          <w:sz w:val="24"/>
        </w:rPr>
        <w:t>Объект автоматизации: процессы нумерации листов (ViewSheet) в Autodesk Revit.</w:t>
      </w:r>
    </w:p>
    <w:p>
      <w:pPr>
        <w:pStyle w:val="ListBullet"/>
      </w:pPr>
      <w:r>
        <w:rPr>
          <w:rFonts w:ascii="Times New Roman" w:hAnsi="Times New Roman"/>
          <w:sz w:val="24"/>
        </w:rPr>
        <w:t>Область применения: BIM-проекты, где требуется стандартизированная нумерация листов.</w:t>
      </w:r>
    </w:p>
    <w:p>
      <w:pPr>
        <w:pStyle w:val="ListBullet"/>
      </w:pPr>
      <w:r>
        <w:rPr>
          <w:rFonts w:ascii="Times New Roman" w:hAnsi="Times New Roman"/>
          <w:sz w:val="24"/>
        </w:rPr>
        <w:t>Категория пользователей: BIM-координаторы, проектировщики, администраторы Revit.</w:t>
      </w:r>
    </w:p>
    <w:p>
      <w:pPr>
        <w:pStyle w:val="Heading1"/>
      </w:pPr>
      <w:r>
        <w:rPr>
          <w:rFonts w:ascii="Times New Roman" w:hAnsi="Times New Roman"/>
        </w:rPr>
        <w:t>4. Границы и объем работ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В объем разработки входят:</w:t>
      </w:r>
    </w:p>
    <w:p>
      <w:pPr>
        <w:pStyle w:val="ListBullet"/>
      </w:pPr>
      <w:r>
        <w:rPr>
          <w:rFonts w:ascii="Times New Roman" w:hAnsi="Times New Roman"/>
          <w:sz w:val="24"/>
        </w:rPr>
        <w:t>Создание кнопки запуска плагина в ленте Revit (вкладка Sheet Tools).</w:t>
      </w:r>
    </w:p>
    <w:p>
      <w:pPr>
        <w:pStyle w:val="ListBullet"/>
      </w:pPr>
      <w:r>
        <w:rPr>
          <w:rFonts w:ascii="Times New Roman" w:hAnsi="Times New Roman"/>
          <w:sz w:val="24"/>
        </w:rPr>
        <w:t>Загрузка листов из активного документа Revit (без шаблонов).</w:t>
      </w:r>
    </w:p>
    <w:p>
      <w:pPr>
        <w:pStyle w:val="ListBullet"/>
      </w:pPr>
      <w:r>
        <w:rPr>
          <w:rFonts w:ascii="Times New Roman" w:hAnsi="Times New Roman"/>
          <w:sz w:val="24"/>
        </w:rPr>
        <w:t>Определение групп листов по иерархическим правилам.</w:t>
      </w:r>
    </w:p>
    <w:p>
      <w:pPr>
        <w:pStyle w:val="ListBullet"/>
      </w:pPr>
      <w:r>
        <w:rPr>
          <w:rFonts w:ascii="Times New Roman" w:hAnsi="Times New Roman"/>
          <w:sz w:val="24"/>
        </w:rPr>
        <w:t>Настройка параметров нумерации по группе: Prefix, Suffix, Start Number, Pad Width.</w:t>
      </w:r>
    </w:p>
    <w:p>
      <w:pPr>
        <w:pStyle w:val="ListBullet"/>
      </w:pPr>
      <w:r>
        <w:rPr>
          <w:rFonts w:ascii="Times New Roman" w:hAnsi="Times New Roman"/>
          <w:sz w:val="24"/>
        </w:rPr>
        <w:t>Два режима обработки: по группам и единым списком.</w:t>
      </w:r>
    </w:p>
    <w:p>
      <w:pPr>
        <w:pStyle w:val="ListBullet"/>
      </w:pPr>
      <w:r>
        <w:rPr>
          <w:rFonts w:ascii="Times New Roman" w:hAnsi="Times New Roman"/>
          <w:sz w:val="24"/>
        </w:rPr>
        <w:t>Изменение порядка листов drag-and-drop и командой Start from Selected.</w:t>
      </w:r>
    </w:p>
    <w:p>
      <w:pPr>
        <w:pStyle w:val="ListBullet"/>
      </w:pPr>
      <w:r>
        <w:rPr>
          <w:rFonts w:ascii="Times New Roman" w:hAnsi="Times New Roman"/>
          <w:sz w:val="24"/>
        </w:rPr>
        <w:t>Предпросмотр новых номеров до применения.</w:t>
      </w:r>
    </w:p>
    <w:p>
      <w:pPr>
        <w:pStyle w:val="ListBullet"/>
      </w:pPr>
      <w:r>
        <w:rPr>
          <w:rFonts w:ascii="Times New Roman" w:hAnsi="Times New Roman"/>
          <w:sz w:val="24"/>
        </w:rPr>
        <w:t>Валидация и применение изменений транзакцией Revit.</w:t>
      </w:r>
    </w:p>
    <w:p>
      <w:pPr>
        <w:pStyle w:val="ListBullet"/>
      </w:pPr>
      <w:r>
        <w:rPr>
          <w:rFonts w:ascii="Times New Roman" w:hAnsi="Times New Roman"/>
          <w:sz w:val="24"/>
        </w:rPr>
        <w:t>Логирование предупреждений и ошибок в локальный файл.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Вне объема:</w:t>
      </w:r>
    </w:p>
    <w:p>
      <w:pPr>
        <w:pStyle w:val="ListBullet"/>
      </w:pPr>
      <w:r>
        <w:rPr>
          <w:rFonts w:ascii="Times New Roman" w:hAnsi="Times New Roman"/>
          <w:sz w:val="24"/>
        </w:rPr>
        <w:t>Редактирование наименований листов и любых иных параметров, кроме номера.</w:t>
      </w:r>
    </w:p>
    <w:p>
      <w:pPr>
        <w:pStyle w:val="ListBullet"/>
      </w:pPr>
      <w:r>
        <w:rPr>
          <w:rFonts w:ascii="Times New Roman" w:hAnsi="Times New Roman"/>
          <w:sz w:val="24"/>
        </w:rPr>
        <w:t>Интеграция с внешними БД, ERP, облачными сервисами.</w:t>
      </w:r>
    </w:p>
    <w:p>
      <w:pPr>
        <w:pStyle w:val="ListBullet"/>
      </w:pPr>
      <w:r>
        <w:rPr>
          <w:rFonts w:ascii="Times New Roman" w:hAnsi="Times New Roman"/>
          <w:sz w:val="24"/>
        </w:rPr>
        <w:t>Массовая обработка нескольких файлов Revit за один запуск.</w:t>
      </w:r>
    </w:p>
    <w:p>
      <w:pPr>
        <w:pStyle w:val="Heading1"/>
      </w:pPr>
      <w:r>
        <w:rPr>
          <w:rFonts w:ascii="Times New Roman" w:hAnsi="Times New Roman"/>
        </w:rPr>
        <w:t>5. Технические ограничения и допущения</w:t>
      </w:r>
    </w:p>
    <w:p>
      <w:pPr>
        <w:pStyle w:val="ListBullet"/>
      </w:pPr>
      <w:r>
        <w:rPr>
          <w:rFonts w:ascii="Times New Roman" w:hAnsi="Times New Roman"/>
          <w:sz w:val="24"/>
        </w:rPr>
        <w:t>Платформа: .NET 8.0 (Windows), WPF UI, x64.</w:t>
      </w:r>
    </w:p>
    <w:p>
      <w:pPr>
        <w:pStyle w:val="ListBullet"/>
      </w:pPr>
      <w:r>
        <w:rPr>
          <w:rFonts w:ascii="Times New Roman" w:hAnsi="Times New Roman"/>
          <w:sz w:val="24"/>
        </w:rPr>
        <w:t>Зависимости: RevitAPI.dll, RevitAPIUI.dll.</w:t>
      </w:r>
    </w:p>
    <w:p>
      <w:pPr>
        <w:pStyle w:val="ListBullet"/>
      </w:pPr>
      <w:r>
        <w:rPr>
          <w:rFonts w:ascii="Times New Roman" w:hAnsi="Times New Roman"/>
          <w:sz w:val="24"/>
        </w:rPr>
        <w:t>Запуск только внутри Autodesk Revit через механизм External Command.</w:t>
      </w:r>
    </w:p>
    <w:p>
      <w:pPr>
        <w:pStyle w:val="ListBullet"/>
      </w:pPr>
      <w:r>
        <w:rPr>
          <w:rFonts w:ascii="Times New Roman" w:hAnsi="Times New Roman"/>
          <w:sz w:val="24"/>
        </w:rPr>
        <w:t>Требуется активный документ Revit.</w:t>
      </w:r>
    </w:p>
    <w:p>
      <w:pPr>
        <w:pStyle w:val="ListBullet"/>
      </w:pPr>
      <w:r>
        <w:rPr>
          <w:rFonts w:ascii="Times New Roman" w:hAnsi="Times New Roman"/>
          <w:sz w:val="24"/>
        </w:rPr>
        <w:t>Обрабатываются только элементы ViewSheet с IsTemplate = false.</w:t>
      </w:r>
    </w:p>
    <w:p>
      <w:pPr>
        <w:pStyle w:val="ListBullet"/>
      </w:pPr>
      <w:r>
        <w:rPr>
          <w:rFonts w:ascii="Times New Roman" w:hAnsi="Times New Roman"/>
          <w:sz w:val="24"/>
        </w:rPr>
        <w:t>Уникальность номера листа должна соблюдаться в масштабе документа Revit.</w:t>
      </w:r>
    </w:p>
    <w:p>
      <w:pPr>
        <w:pStyle w:val="ListBullet"/>
      </w:pPr>
      <w:r>
        <w:rPr>
          <w:rFonts w:ascii="Times New Roman" w:hAnsi="Times New Roman"/>
          <w:sz w:val="24"/>
        </w:rPr>
        <w:t>Нумерация выполняется в рамках одной транзакции Revit.</w:t>
      </w:r>
    </w:p>
    <w:p>
      <w:pPr>
        <w:pStyle w:val="Heading1"/>
      </w:pPr>
      <w:r>
        <w:rPr>
          <w:rFonts w:ascii="Times New Roman" w:hAnsi="Times New Roman"/>
        </w:rPr>
        <w:t>6. Функциональные требования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FR-01. Инициализация и запуск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должна добавлять в Revit кнопку запуска перенумерации листов.</w:t>
      </w:r>
    </w:p>
    <w:p>
      <w:pPr>
        <w:pStyle w:val="ListBullet"/>
      </w:pPr>
      <w:r>
        <w:rPr>
          <w:rFonts w:ascii="Times New Roman" w:hAnsi="Times New Roman"/>
          <w:sz w:val="24"/>
        </w:rPr>
        <w:t>При отсутствии активного документа запуск должен завершаться ошибкой.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FR-02. Загрузка и отображение листов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должна загружать все листы активного документа, исключая шаблоны.</w:t>
      </w:r>
    </w:p>
    <w:p>
      <w:pPr>
        <w:pStyle w:val="ListBullet"/>
      </w:pPr>
      <w:r>
        <w:rPr>
          <w:rFonts w:ascii="Times New Roman" w:hAnsi="Times New Roman"/>
          <w:sz w:val="24"/>
        </w:rPr>
        <w:t>Для каждого листа должны отображаться: текущий номер, предлагаемый номер, имя, группа, порядок.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FR-03. Определение группы листа</w:t>
      </w:r>
    </w:p>
    <w:p>
      <w:pPr>
        <w:pStyle w:val="ListBullet"/>
      </w:pPr>
      <w:r>
        <w:rPr>
          <w:rFonts w:ascii="Times New Roman" w:hAnsi="Times New Roman"/>
          <w:sz w:val="24"/>
        </w:rPr>
        <w:t>Приоритет 1: параметр листа 'Группа' или 'Group'.</w:t>
      </w:r>
    </w:p>
    <w:p>
      <w:pPr>
        <w:pStyle w:val="ListBullet"/>
      </w:pPr>
      <w:r>
        <w:rPr>
          <w:rFonts w:ascii="Times New Roman" w:hAnsi="Times New Roman"/>
          <w:sz w:val="24"/>
        </w:rPr>
        <w:t>Приоритет 2: буквенный префикс в начале номера листа.</w:t>
      </w:r>
    </w:p>
    <w:p>
      <w:pPr>
        <w:pStyle w:val="ListBullet"/>
      </w:pPr>
      <w:r>
        <w:rPr>
          <w:rFonts w:ascii="Times New Roman" w:hAnsi="Times New Roman"/>
          <w:sz w:val="24"/>
        </w:rPr>
        <w:t>Приоритет 3: часть номера до символа '-'.</w:t>
      </w:r>
    </w:p>
    <w:p>
      <w:pPr>
        <w:pStyle w:val="ListBullet"/>
      </w:pPr>
      <w:r>
        <w:rPr>
          <w:rFonts w:ascii="Times New Roman" w:hAnsi="Times New Roman"/>
          <w:sz w:val="24"/>
        </w:rPr>
        <w:t>По умолчанию: группа 'Без группы'.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FR-04. Режимы группирования</w:t>
      </w:r>
    </w:p>
    <w:p>
      <w:pPr>
        <w:pStyle w:val="ListBullet"/>
      </w:pPr>
      <w:r>
        <w:rPr>
          <w:rFonts w:ascii="Times New Roman" w:hAnsi="Times New Roman"/>
          <w:sz w:val="24"/>
        </w:rPr>
        <w:t>Режим 'По группам': независимая нумерация каждой группы.</w:t>
      </w:r>
    </w:p>
    <w:p>
      <w:pPr>
        <w:pStyle w:val="ListBullet"/>
      </w:pPr>
      <w:r>
        <w:rPr>
          <w:rFonts w:ascii="Times New Roman" w:hAnsi="Times New Roman"/>
          <w:sz w:val="24"/>
        </w:rPr>
        <w:t>Режим 'Все подряд': единая последовательность для всех листов.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FR-05. Параметры нумерации группы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должна поддерживать настройку Prefix и Suffix.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должна поддерживать Start Number (минимум 1).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должна поддерживать Pad Width (минимум 1).</w:t>
      </w:r>
    </w:p>
    <w:p>
      <w:pPr>
        <w:pStyle w:val="ListBullet"/>
      </w:pPr>
      <w:r>
        <w:rPr>
          <w:rFonts w:ascii="Times New Roman" w:hAnsi="Times New Roman"/>
          <w:sz w:val="24"/>
        </w:rPr>
        <w:t>Pad Width по умолчанию определяется по максимальному числу цифр в текущих номерах группы.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FR-06. Расчет предлагаемых номеров</w:t>
      </w:r>
    </w:p>
    <w:p>
      <w:pPr>
        <w:pStyle w:val="ListBullet"/>
      </w:pPr>
      <w:r>
        <w:rPr>
          <w:rFonts w:ascii="Times New Roman" w:hAnsi="Times New Roman"/>
          <w:sz w:val="24"/>
        </w:rPr>
        <w:t>Предлагаемый номер должен формироваться по шаблону: Prefix + Number(DPad) + Suffix.</w:t>
      </w:r>
    </w:p>
    <w:p>
      <w:pPr>
        <w:pStyle w:val="ListBullet"/>
      </w:pPr>
      <w:r>
        <w:rPr>
          <w:rFonts w:ascii="Times New Roman" w:hAnsi="Times New Roman"/>
          <w:sz w:val="24"/>
        </w:rPr>
        <w:t>При изменении настроек группы номера должны пересчитываться автоматически.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FR-07. Управление порядком листов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должна поддерживать drag-and-drop изменения порядка в пределах одной группы.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не должна разрешать перенос между разными группами.</w:t>
      </w:r>
    </w:p>
    <w:p>
      <w:pPr>
        <w:pStyle w:val="ListBullet"/>
      </w:pPr>
      <w:r>
        <w:rPr>
          <w:rFonts w:ascii="Times New Roman" w:hAnsi="Times New Roman"/>
          <w:sz w:val="24"/>
        </w:rPr>
        <w:t>Команда 'Начать с выбранного' должна делать выбранный лист первым в группе с циклическим сдвигом остальных.</w:t>
      </w:r>
    </w:p>
    <w:p>
      <w:pPr>
        <w:pStyle w:val="ListBullet"/>
      </w:pPr>
      <w:r>
        <w:rPr>
          <w:rFonts w:ascii="Times New Roman" w:hAnsi="Times New Roman"/>
          <w:sz w:val="24"/>
        </w:rPr>
        <w:t>Флаг 'Перенумеровывать при перетаскивании' должен включать/отключать перестроение порядка через DnD.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FR-08. Валидация перед применением</w:t>
      </w:r>
    </w:p>
    <w:p>
      <w:pPr>
        <w:pStyle w:val="ListBullet"/>
      </w:pPr>
      <w:r>
        <w:rPr>
          <w:rFonts w:ascii="Times New Roman" w:hAnsi="Times New Roman"/>
          <w:sz w:val="24"/>
        </w:rPr>
        <w:t>Новые номера всех листов должны быть непустыми.</w:t>
      </w:r>
    </w:p>
    <w:p>
      <w:pPr>
        <w:pStyle w:val="ListBullet"/>
      </w:pPr>
      <w:r>
        <w:rPr>
          <w:rFonts w:ascii="Times New Roman" w:hAnsi="Times New Roman"/>
          <w:sz w:val="24"/>
        </w:rPr>
        <w:t>Новые номера в наборе изменений должны быть уникальными (с учетом нормализации trim).</w:t>
      </w:r>
    </w:p>
    <w:p>
      <w:pPr>
        <w:pStyle w:val="ListBullet"/>
      </w:pPr>
      <w:r>
        <w:rPr>
          <w:rFonts w:ascii="Times New Roman" w:hAnsi="Times New Roman"/>
          <w:sz w:val="24"/>
        </w:rPr>
        <w:t>Новые номера не должны конфликтовать с номерами листов вне набора изменений.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FR-09. Применение изменений</w:t>
      </w:r>
    </w:p>
    <w:p>
      <w:pPr>
        <w:pStyle w:val="ListBullet"/>
      </w:pPr>
      <w:r>
        <w:rPr>
          <w:rFonts w:ascii="Times New Roman" w:hAnsi="Times New Roman"/>
          <w:sz w:val="24"/>
        </w:rPr>
        <w:t>Изменения должны применяться в транзакции Revit с именем 'Sheets Renumber'.</w:t>
      </w:r>
    </w:p>
    <w:p>
      <w:pPr>
        <w:pStyle w:val="ListBullet"/>
      </w:pPr>
      <w:r>
        <w:rPr>
          <w:rFonts w:ascii="Times New Roman" w:hAnsi="Times New Roman"/>
          <w:sz w:val="24"/>
        </w:rPr>
        <w:t>Для предотвращения промежуточных конфликтов система должна временно присваивать листам уникальные технические номера.</w:t>
      </w:r>
    </w:p>
    <w:p>
      <w:pPr>
        <w:pStyle w:val="ListBullet"/>
      </w:pPr>
      <w:r>
        <w:rPr>
          <w:rFonts w:ascii="Times New Roman" w:hAnsi="Times New Roman"/>
          <w:sz w:val="24"/>
        </w:rPr>
        <w:t>При успешном завершении система должна выводить количество обновленных листов.</w:t>
      </w:r>
    </w:p>
    <w:p>
      <w:pPr>
        <w:pStyle w:val="ListBullet"/>
      </w:pPr>
      <w:r>
        <w:rPr>
          <w:rFonts w:ascii="Times New Roman" w:hAnsi="Times New Roman"/>
          <w:sz w:val="24"/>
        </w:rPr>
        <w:t>При ошибке система должна откатывать транзакцию и возвращать описание ошибки.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FR-10. Логирование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должна логировать предупреждения и ошибки в файл SheetNumbererStandalone.log.</w:t>
      </w:r>
    </w:p>
    <w:p>
      <w:pPr>
        <w:pStyle w:val="ListBullet"/>
      </w:pPr>
      <w:r>
        <w:rPr>
          <w:rFonts w:ascii="Times New Roman" w:hAnsi="Times New Roman"/>
          <w:sz w:val="24"/>
        </w:rPr>
        <w:t>Логи должны храниться в профиле пользователя (%LocalAppData%\UCI Launcher\Logs).</w:t>
      </w:r>
    </w:p>
    <w:p>
      <w:pPr>
        <w:pStyle w:val="Heading1"/>
      </w:pPr>
      <w:r>
        <w:rPr>
          <w:rFonts w:ascii="Times New Roman" w:hAnsi="Times New Roman"/>
        </w:rPr>
        <w:t>7. Нефункциональные требования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NFR-01. Надежность и целостность данных</w:t>
      </w:r>
    </w:p>
    <w:p>
      <w:pPr>
        <w:pStyle w:val="ListBullet"/>
      </w:pPr>
      <w:r>
        <w:rPr>
          <w:rFonts w:ascii="Times New Roman" w:hAnsi="Times New Roman"/>
          <w:sz w:val="24"/>
        </w:rPr>
        <w:t>Операция перенумерации должна быть атомарной: либо все изменения применены, либо ни одно.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должна предотвращать возникновение дублирующихся номеров по результатам операции.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NFR-02. Производительность</w:t>
      </w:r>
    </w:p>
    <w:p>
      <w:pPr>
        <w:pStyle w:val="ListBullet"/>
      </w:pPr>
      <w:r>
        <w:rPr>
          <w:rFonts w:ascii="Times New Roman" w:hAnsi="Times New Roman"/>
          <w:sz w:val="24"/>
        </w:rPr>
        <w:t>Открытие окна и построение списка должно выполняться в интерактивное время для типовых моделей.</w:t>
      </w:r>
    </w:p>
    <w:p>
      <w:pPr>
        <w:pStyle w:val="ListBullet"/>
      </w:pPr>
      <w:r>
        <w:rPr>
          <w:rFonts w:ascii="Times New Roman" w:hAnsi="Times New Roman"/>
          <w:sz w:val="24"/>
        </w:rPr>
        <w:t>Пересчет номеров при изменении настроек должен происходить без заметной задержки для пользователя.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NFR-03. Удобство использования</w:t>
      </w:r>
    </w:p>
    <w:p>
      <w:pPr>
        <w:pStyle w:val="ListBullet"/>
      </w:pPr>
      <w:r>
        <w:rPr>
          <w:rFonts w:ascii="Times New Roman" w:hAnsi="Times New Roman"/>
          <w:sz w:val="24"/>
        </w:rPr>
        <w:t>UI должен предоставлять явный предпросмотр текущих и новых номеров.</w:t>
      </w:r>
    </w:p>
    <w:p>
      <w:pPr>
        <w:pStyle w:val="ListBullet"/>
      </w:pPr>
      <w:r>
        <w:rPr>
          <w:rFonts w:ascii="Times New Roman" w:hAnsi="Times New Roman"/>
          <w:sz w:val="24"/>
        </w:rPr>
        <w:t>Пользователь должен иметь возможность отменить операцию до применения (кнопка Отмена).</w:t>
      </w:r>
    </w:p>
    <w:p>
      <w:pPr>
        <w:pStyle w:val="ListBullet"/>
      </w:pPr>
      <w:r>
        <w:rPr>
          <w:rFonts w:ascii="Times New Roman" w:hAnsi="Times New Roman"/>
          <w:sz w:val="24"/>
        </w:rPr>
        <w:t>После применения пользователь может использовать стандартную отмену Revit (Undo/Ctrl+Z).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NFR-04. Поддерживаемость и диагностируемость</w:t>
      </w:r>
    </w:p>
    <w:p>
      <w:pPr>
        <w:pStyle w:val="ListBullet"/>
      </w:pPr>
      <w:r>
        <w:rPr>
          <w:rFonts w:ascii="Times New Roman" w:hAnsi="Times New Roman"/>
          <w:sz w:val="24"/>
        </w:rPr>
        <w:t>Критические ошибки должны сопровождаться текстовым описанием для пользователя и записью в лог.</w:t>
      </w:r>
    </w:p>
    <w:p>
      <w:pPr>
        <w:pStyle w:val="ListBullet"/>
      </w:pPr>
      <w:r>
        <w:rPr>
          <w:rFonts w:ascii="Times New Roman" w:hAnsi="Times New Roman"/>
          <w:sz w:val="24"/>
        </w:rPr>
        <w:t>Код должен быть структурирован по слоям: команда, модель представления, сервис применения, UI.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NFR-05. Совместимость</w:t>
      </w:r>
    </w:p>
    <w:p>
      <w:pPr>
        <w:pStyle w:val="ListBullet"/>
      </w:pPr>
      <w:r>
        <w:rPr>
          <w:rFonts w:ascii="Times New Roman" w:hAnsi="Times New Roman"/>
          <w:sz w:val="24"/>
        </w:rPr>
        <w:t>Плагин должен работать в среде Autodesk Revit при наличии совместимых версий Revit API.</w:t>
      </w:r>
    </w:p>
    <w:p>
      <w:pPr>
        <w:pStyle w:val="ListBullet"/>
      </w:pPr>
      <w:r>
        <w:rPr>
          <w:rFonts w:ascii="Times New Roman" w:hAnsi="Times New Roman"/>
          <w:sz w:val="24"/>
        </w:rPr>
        <w:t>Сборка должна быть ориентирована на 64-разрядную среду Windows.</w:t>
      </w:r>
    </w:p>
    <w:p>
      <w:pPr>
        <w:pStyle w:val="Heading1"/>
      </w:pPr>
      <w:r>
        <w:rPr>
          <w:rFonts w:ascii="Times New Roman" w:hAnsi="Times New Roman"/>
        </w:rPr>
        <w:t>8. Требования к интерфейсу</w:t>
      </w:r>
    </w:p>
    <w:p>
      <w:pPr>
        <w:pStyle w:val="ListBullet"/>
      </w:pPr>
      <w:r>
        <w:rPr>
          <w:rFonts w:ascii="Times New Roman" w:hAnsi="Times New Roman"/>
          <w:sz w:val="24"/>
        </w:rPr>
        <w:t>Окно должно содержать: выбор режима, флаг перенумерации при перетаскивании, список листов, панель настроек группы.</w:t>
      </w:r>
    </w:p>
    <w:p>
      <w:pPr>
        <w:pStyle w:val="ListBullet"/>
      </w:pPr>
      <w:r>
        <w:rPr>
          <w:rFonts w:ascii="Times New Roman" w:hAnsi="Times New Roman"/>
          <w:sz w:val="24"/>
        </w:rPr>
        <w:t>Список листов должен иметь группировку (в режиме по группам) и сортировку по группе/порядку.</w:t>
      </w:r>
    </w:p>
    <w:p>
      <w:pPr>
        <w:pStyle w:val="ListBullet"/>
      </w:pPr>
      <w:r>
        <w:rPr>
          <w:rFonts w:ascii="Times New Roman" w:hAnsi="Times New Roman"/>
          <w:sz w:val="24"/>
        </w:rPr>
        <w:t>Поля Start Number должны принимать только цифры.</w:t>
      </w:r>
    </w:p>
    <w:p>
      <w:pPr>
        <w:pStyle w:val="ListBullet"/>
      </w:pPr>
      <w:r>
        <w:rPr>
          <w:rFonts w:ascii="Times New Roman" w:hAnsi="Times New Roman"/>
          <w:sz w:val="24"/>
        </w:rPr>
        <w:t>Должны быть доступны команды: 'Начать с выбранного', '+1', '-1', 'Применить', 'Отмена'.</w:t>
      </w:r>
    </w:p>
    <w:p>
      <w:pPr>
        <w:pStyle w:val="Heading1"/>
      </w:pPr>
      <w:r>
        <w:rPr>
          <w:rFonts w:ascii="Times New Roman" w:hAnsi="Times New Roman"/>
        </w:rPr>
        <w:t>9. Требования к безопасности и правам</w:t>
      </w:r>
    </w:p>
    <w:p>
      <w:pPr>
        <w:pStyle w:val="ListBullet"/>
      </w:pPr>
      <w:r>
        <w:rPr>
          <w:rFonts w:ascii="Times New Roman" w:hAnsi="Times New Roman"/>
          <w:sz w:val="24"/>
        </w:rPr>
        <w:t>Плагин не должен требовать сетевого доступа для выполнения основных функций.</w:t>
      </w:r>
    </w:p>
    <w:p>
      <w:pPr>
        <w:pStyle w:val="ListBullet"/>
      </w:pPr>
      <w:r>
        <w:rPr>
          <w:rFonts w:ascii="Times New Roman" w:hAnsi="Times New Roman"/>
          <w:sz w:val="24"/>
        </w:rPr>
        <w:t>Плагин должен работать в рамках прав текущего пользователя ОС и Revit-сессии.</w:t>
      </w:r>
    </w:p>
    <w:p>
      <w:pPr>
        <w:pStyle w:val="ListBullet"/>
      </w:pPr>
      <w:r>
        <w:rPr>
          <w:rFonts w:ascii="Times New Roman" w:hAnsi="Times New Roman"/>
          <w:sz w:val="24"/>
        </w:rPr>
        <w:t>Изменения должны ограничиваться текущим открытым документом Revit.</w:t>
      </w:r>
    </w:p>
    <w:p>
      <w:pPr>
        <w:pStyle w:val="Heading1"/>
      </w:pPr>
      <w:r>
        <w:rPr>
          <w:rFonts w:ascii="Times New Roman" w:hAnsi="Times New Roman"/>
        </w:rPr>
        <w:t>10. Требования к тестированию и приемке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Критерии приемки:</w:t>
      </w:r>
    </w:p>
    <w:p>
      <w:pPr>
        <w:pStyle w:val="ListBullet"/>
      </w:pPr>
      <w:r>
        <w:rPr>
          <w:rFonts w:ascii="Times New Roman" w:hAnsi="Times New Roman"/>
          <w:sz w:val="24"/>
        </w:rPr>
        <w:t>При запуске без активного документа возвращается корректная ошибка.</w:t>
      </w:r>
    </w:p>
    <w:p>
      <w:pPr>
        <w:pStyle w:val="ListBullet"/>
      </w:pPr>
      <w:r>
        <w:rPr>
          <w:rFonts w:ascii="Times New Roman" w:hAnsi="Times New Roman"/>
          <w:sz w:val="24"/>
        </w:rPr>
        <w:t>Листы корректно загружаются и распределяются по группам согласно приоритетам.</w:t>
      </w:r>
    </w:p>
    <w:p>
      <w:pPr>
        <w:pStyle w:val="ListBullet"/>
      </w:pPr>
      <w:r>
        <w:rPr>
          <w:rFonts w:ascii="Times New Roman" w:hAnsi="Times New Roman"/>
          <w:sz w:val="24"/>
        </w:rPr>
        <w:t>В обоих режимах формируются ожидаемые предлагаемые номера.</w:t>
      </w:r>
    </w:p>
    <w:p>
      <w:pPr>
        <w:pStyle w:val="ListBullet"/>
      </w:pPr>
      <w:r>
        <w:rPr>
          <w:rFonts w:ascii="Times New Roman" w:hAnsi="Times New Roman"/>
          <w:sz w:val="24"/>
        </w:rPr>
        <w:t>Перетаскивание изменяет порядок только внутри группы.</w:t>
      </w:r>
    </w:p>
    <w:p>
      <w:pPr>
        <w:pStyle w:val="ListBullet"/>
      </w:pPr>
      <w:r>
        <w:rPr>
          <w:rFonts w:ascii="Times New Roman" w:hAnsi="Times New Roman"/>
          <w:sz w:val="24"/>
        </w:rPr>
        <w:t>При дубликатах/конфликтах операция блокируется и выводится сообщение об ошибке.</w:t>
      </w:r>
    </w:p>
    <w:p>
      <w:pPr>
        <w:pStyle w:val="ListBullet"/>
      </w:pPr>
      <w:r>
        <w:rPr>
          <w:rFonts w:ascii="Times New Roman" w:hAnsi="Times New Roman"/>
          <w:sz w:val="24"/>
        </w:rPr>
        <w:t>При успешной операции номера листов изменяются и выводится число обновленных записей.</w:t>
      </w:r>
    </w:p>
    <w:p>
      <w:pPr>
        <w:pStyle w:val="ListBullet"/>
      </w:pPr>
      <w:r>
        <w:rPr>
          <w:rFonts w:ascii="Times New Roman" w:hAnsi="Times New Roman"/>
          <w:sz w:val="24"/>
        </w:rPr>
        <w:t>При искусственно вызванной ошибке транзакция откатывается полностью.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Минимальный набор тестовых сценариев:</w:t>
      </w:r>
    </w:p>
    <w:p>
      <w:pPr>
        <w:pStyle w:val="ListBullet"/>
      </w:pPr>
      <w:r>
        <w:rPr>
          <w:rFonts w:ascii="Times New Roman" w:hAnsi="Times New Roman"/>
          <w:sz w:val="24"/>
        </w:rPr>
        <w:t>Позитивный сценарий: независимая нумерация нескольких групп.</w:t>
      </w:r>
    </w:p>
    <w:p>
      <w:pPr>
        <w:pStyle w:val="ListBullet"/>
      </w:pPr>
      <w:r>
        <w:rPr>
          <w:rFonts w:ascii="Times New Roman" w:hAnsi="Times New Roman"/>
          <w:sz w:val="24"/>
        </w:rPr>
        <w:t>Позитивный сценарий: единая нумерация всех листов.</w:t>
      </w:r>
    </w:p>
    <w:p>
      <w:pPr>
        <w:pStyle w:val="ListBullet"/>
      </w:pPr>
      <w:r>
        <w:rPr>
          <w:rFonts w:ascii="Times New Roman" w:hAnsi="Times New Roman"/>
          <w:sz w:val="24"/>
        </w:rPr>
        <w:t>Негативный сценарий: дублирующиеся номера после пересчета.</w:t>
      </w:r>
    </w:p>
    <w:p>
      <w:pPr>
        <w:pStyle w:val="ListBullet"/>
      </w:pPr>
      <w:r>
        <w:rPr>
          <w:rFonts w:ascii="Times New Roman" w:hAnsi="Times New Roman"/>
          <w:sz w:val="24"/>
        </w:rPr>
        <w:t>Негативный сценарий: конфликт с листом, не включенным в изменения.</w:t>
      </w:r>
    </w:p>
    <w:p>
      <w:pPr>
        <w:pStyle w:val="ListBullet"/>
      </w:pPr>
      <w:r>
        <w:rPr>
          <w:rFonts w:ascii="Times New Roman" w:hAnsi="Times New Roman"/>
          <w:sz w:val="24"/>
        </w:rPr>
        <w:t>Проверка start number, pad width и префикс/суффикс на граничных значениях.</w:t>
      </w:r>
    </w:p>
    <w:p>
      <w:pPr>
        <w:pStyle w:val="Heading1"/>
      </w:pPr>
      <w:r>
        <w:rPr>
          <w:rFonts w:ascii="Times New Roman" w:hAnsi="Times New Roman"/>
        </w:rPr>
        <w:t>11. Требования к эксплуатационной документации</w:t>
      </w:r>
    </w:p>
    <w:p>
      <w:pPr>
        <w:pStyle w:val="ListBullet"/>
      </w:pPr>
      <w:r>
        <w:rPr>
          <w:rFonts w:ascii="Times New Roman" w:hAnsi="Times New Roman"/>
          <w:sz w:val="24"/>
        </w:rPr>
        <w:t>Руководство пользователя по запуску и настройке перенумерации.</w:t>
      </w:r>
    </w:p>
    <w:p>
      <w:pPr>
        <w:pStyle w:val="ListBullet"/>
      </w:pPr>
      <w:r>
        <w:rPr>
          <w:rFonts w:ascii="Times New Roman" w:hAnsi="Times New Roman"/>
          <w:sz w:val="24"/>
        </w:rPr>
        <w:t>Описание типовых ошибок и способов восстановления.</w:t>
      </w:r>
    </w:p>
    <w:p>
      <w:pPr>
        <w:pStyle w:val="ListBullet"/>
      </w:pPr>
      <w:r>
        <w:rPr>
          <w:rFonts w:ascii="Times New Roman" w:hAnsi="Times New Roman"/>
          <w:sz w:val="24"/>
        </w:rPr>
        <w:t>Краткое описание логирования и пути к лог-файлам.</w:t>
      </w:r>
    </w:p>
    <w:p>
      <w:pPr>
        <w:pStyle w:val="Heading1"/>
      </w:pPr>
      <w:r>
        <w:rPr>
          <w:rFonts w:ascii="Times New Roman" w:hAnsi="Times New Roman"/>
        </w:rPr>
        <w:t>12. Риски и ограничения внедрения</w:t>
      </w:r>
    </w:p>
    <w:p>
      <w:pPr>
        <w:pStyle w:val="ListBullet"/>
      </w:pPr>
      <w:r>
        <w:rPr>
          <w:rFonts w:ascii="Times New Roman" w:hAnsi="Times New Roman"/>
          <w:sz w:val="24"/>
        </w:rPr>
        <w:t>Некорректно заполненные пользовательские параметры групп могут приводить к неожиданному распределению листов.</w:t>
      </w:r>
    </w:p>
    <w:p>
      <w:pPr>
        <w:pStyle w:val="ListBullet"/>
      </w:pPr>
      <w:r>
        <w:rPr>
          <w:rFonts w:ascii="Times New Roman" w:hAnsi="Times New Roman"/>
          <w:sz w:val="24"/>
        </w:rPr>
        <w:t>Избыточно длинные номера (префикс/суффикс) могут ухудшать читаемость в интерфейсе Revit.</w:t>
      </w:r>
    </w:p>
    <w:p>
      <w:pPr>
        <w:pStyle w:val="ListBullet"/>
      </w:pPr>
      <w:r>
        <w:rPr>
          <w:rFonts w:ascii="Times New Roman" w:hAnsi="Times New Roman"/>
          <w:sz w:val="24"/>
        </w:rPr>
        <w:t>Эксплуатация в несоответствующей версии Revit может требовать адаптации сборки.</w:t>
      </w:r>
    </w:p>
    <w:p>
      <w:pPr>
        <w:pStyle w:val="Heading1"/>
      </w:pPr>
      <w:r>
        <w:rPr>
          <w:rFonts w:ascii="Times New Roman" w:hAnsi="Times New Roman"/>
        </w:rPr>
        <w:t>13. Порядок внесения изменений в ТЗ</w:t>
      </w:r>
    </w:p>
    <w:p>
      <w:pPr>
        <w:pStyle w:val="ListBullet"/>
      </w:pPr>
      <w:r>
        <w:rPr>
          <w:rFonts w:ascii="Times New Roman" w:hAnsi="Times New Roman"/>
          <w:sz w:val="24"/>
        </w:rPr>
        <w:t>Все изменения ТЗ фиксируются с повышением версии документа.</w:t>
      </w:r>
    </w:p>
    <w:p>
      <w:pPr>
        <w:pStyle w:val="ListBullet"/>
      </w:pPr>
      <w:r>
        <w:rPr>
          <w:rFonts w:ascii="Times New Roman" w:hAnsi="Times New Roman"/>
          <w:sz w:val="24"/>
        </w:rPr>
        <w:t>Изменения, влияющие на логику нумерации, подлежат повторному согласованию и регрессионному тестированию.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